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5D8" w:rsidRPr="00AF15D8" w:rsidRDefault="00AF15D8" w:rsidP="00AF15D8">
      <w:pPr>
        <w:pStyle w:val="NormalWeb"/>
        <w:jc w:val="center"/>
        <w:rPr>
          <w:rStyle w:val="Strong"/>
          <w:sz w:val="28"/>
          <w:szCs w:val="28"/>
        </w:rPr>
      </w:pPr>
      <w:r w:rsidRPr="00AF15D8">
        <w:rPr>
          <w:rStyle w:val="Strong"/>
          <w:sz w:val="28"/>
          <w:szCs w:val="28"/>
        </w:rPr>
        <w:t>First Grade</w:t>
      </w:r>
    </w:p>
    <w:p w:rsidR="00AF15D8" w:rsidRPr="00AF15D8" w:rsidRDefault="00AF15D8" w:rsidP="00AF15D8">
      <w:pPr>
        <w:pStyle w:val="NormalWeb"/>
        <w:rPr>
          <w:rStyle w:val="Strong"/>
          <w:rFonts w:asciiTheme="minorHAnsi" w:hAnsiTheme="minorHAnsi"/>
        </w:rPr>
      </w:pPr>
      <w:r w:rsidRPr="00AF15D8">
        <w:rPr>
          <w:rStyle w:val="Strong"/>
          <w:rFonts w:asciiTheme="minorHAnsi" w:hAnsiTheme="minorHAnsi"/>
        </w:rPr>
        <w:t>Music:</w:t>
      </w:r>
    </w:p>
    <w:p w:rsidR="00AF15D8" w:rsidRPr="00AF15D8" w:rsidRDefault="00AF15D8" w:rsidP="00AF15D8">
      <w:pPr>
        <w:pStyle w:val="NormalWeb"/>
        <w:rPr>
          <w:rFonts w:asciiTheme="minorHAnsi" w:hAnsiTheme="minorHAnsi"/>
        </w:rPr>
      </w:pPr>
      <w:r w:rsidRPr="00AF15D8">
        <w:rPr>
          <w:rStyle w:val="Strong"/>
          <w:rFonts w:asciiTheme="minorHAnsi" w:hAnsiTheme="minorHAnsi"/>
        </w:rPr>
        <w:t>Competency Goal 7: The learner will evaluate music and music performances.</w:t>
      </w:r>
      <w:r w:rsidRPr="00AF15D8">
        <w:rPr>
          <w:rFonts w:asciiTheme="minorHAnsi" w:hAnsiTheme="minorHAnsi"/>
        </w:rPr>
        <w:t xml:space="preserve"> </w:t>
      </w:r>
    </w:p>
    <w:p w:rsidR="00AF15D8" w:rsidRPr="00AF15D8" w:rsidRDefault="00AF15D8" w:rsidP="00AF15D8">
      <w:pPr>
        <w:pStyle w:val="NormalWeb"/>
        <w:rPr>
          <w:rFonts w:asciiTheme="minorHAnsi" w:hAnsiTheme="minorHAnsi"/>
        </w:rPr>
      </w:pPr>
      <w:r w:rsidRPr="00AF15D8">
        <w:rPr>
          <w:rStyle w:val="Strong"/>
          <w:rFonts w:asciiTheme="minorHAnsi" w:hAnsiTheme="minorHAnsi"/>
        </w:rPr>
        <w:t xml:space="preserve">Objective </w:t>
      </w:r>
      <w:r w:rsidRPr="00AF15D8">
        <w:rPr>
          <w:rFonts w:asciiTheme="minorHAnsi" w:hAnsiTheme="minorHAnsi"/>
          <w:b/>
        </w:rPr>
        <w:t>7.01</w:t>
      </w:r>
      <w:r w:rsidRPr="00AF15D8">
        <w:rPr>
          <w:rFonts w:asciiTheme="minorHAnsi" w:hAnsiTheme="minorHAnsi"/>
        </w:rPr>
        <w:t xml:space="preserve"> Explain personal reactions to musical works.</w:t>
      </w:r>
    </w:p>
    <w:p w:rsidR="00AF15D8" w:rsidRPr="00AF15D8" w:rsidRDefault="00AF15D8">
      <w:pPr>
        <w:rPr>
          <w:rStyle w:val="Strong"/>
          <w:sz w:val="24"/>
          <w:szCs w:val="24"/>
        </w:rPr>
      </w:pPr>
    </w:p>
    <w:p w:rsidR="00AF15D8" w:rsidRPr="00AF15D8" w:rsidRDefault="00AF15D8">
      <w:pPr>
        <w:rPr>
          <w:rStyle w:val="Strong"/>
          <w:sz w:val="24"/>
          <w:szCs w:val="24"/>
        </w:rPr>
      </w:pPr>
      <w:r w:rsidRPr="00AF15D8">
        <w:rPr>
          <w:rStyle w:val="Strong"/>
          <w:sz w:val="24"/>
          <w:szCs w:val="24"/>
        </w:rPr>
        <w:t>Language Arts:</w:t>
      </w:r>
    </w:p>
    <w:p w:rsidR="00AF15D8" w:rsidRPr="00AF15D8" w:rsidRDefault="00AF15D8">
      <w:pPr>
        <w:rPr>
          <w:rStyle w:val="Strong"/>
          <w:b w:val="0"/>
          <w:sz w:val="24"/>
          <w:szCs w:val="24"/>
        </w:rPr>
      </w:pPr>
      <w:r w:rsidRPr="00AF15D8">
        <w:rPr>
          <w:b/>
          <w:sz w:val="24"/>
          <w:szCs w:val="24"/>
        </w:rPr>
        <w:t>Competency Goal 4:  The learner will apply strategies and skills to create oral, written, and</w:t>
      </w:r>
      <w:r w:rsidRPr="00AF15D8">
        <w:rPr>
          <w:b/>
          <w:sz w:val="24"/>
          <w:szCs w:val="24"/>
        </w:rPr>
        <w:br/>
        <w:t>visual texts.</w:t>
      </w:r>
    </w:p>
    <w:p w:rsidR="0025434E" w:rsidRDefault="00AF15D8">
      <w:pPr>
        <w:pBdr>
          <w:bottom w:val="single" w:sz="12" w:space="1" w:color="auto"/>
        </w:pBdr>
        <w:rPr>
          <w:sz w:val="24"/>
          <w:szCs w:val="24"/>
        </w:rPr>
      </w:pPr>
      <w:r w:rsidRPr="00AF15D8">
        <w:rPr>
          <w:rStyle w:val="Strong"/>
          <w:sz w:val="24"/>
          <w:szCs w:val="24"/>
        </w:rPr>
        <w:t>Objective 4.06</w:t>
      </w:r>
      <w:r w:rsidRPr="00AF15D8">
        <w:rPr>
          <w:sz w:val="24"/>
          <w:szCs w:val="24"/>
        </w:rPr>
        <w:t xml:space="preserve"> Compose a variety of products (e.g., stories, journal entries, letters, response logs, simple poems, oral retellings) using a writing process.</w:t>
      </w:r>
    </w:p>
    <w:p w:rsidR="00AF15D8" w:rsidRDefault="00AF15D8">
      <w:pPr>
        <w:pBdr>
          <w:bottom w:val="single" w:sz="12" w:space="1" w:color="auto"/>
        </w:pBdr>
        <w:rPr>
          <w:sz w:val="24"/>
          <w:szCs w:val="24"/>
        </w:rPr>
      </w:pPr>
    </w:p>
    <w:p w:rsidR="00AF15D8" w:rsidRPr="00AF15D8" w:rsidRDefault="00985316" w:rsidP="00985316">
      <w:pPr>
        <w:rPr>
          <w:sz w:val="24"/>
          <w:szCs w:val="24"/>
        </w:rPr>
      </w:pPr>
      <w:r>
        <w:rPr>
          <w:sz w:val="24"/>
          <w:szCs w:val="24"/>
        </w:rPr>
        <w:t>Students will listen to Beethoven’s Symphony No. 6, 4</w:t>
      </w:r>
      <w:r w:rsidRPr="00985316">
        <w:rPr>
          <w:sz w:val="24"/>
          <w:szCs w:val="24"/>
          <w:vertAlign w:val="superscript"/>
        </w:rPr>
        <w:t>th</w:t>
      </w:r>
      <w:r>
        <w:rPr>
          <w:sz w:val="24"/>
          <w:szCs w:val="24"/>
        </w:rPr>
        <w:t xml:space="preserve"> Movement.  After listening to the piece, students will be given writing paper and asked to write a response to the music.  I will give them room for creativity so they can write a short story or a journal response to the music.  I will encourage them to think creatively and really consider what they were thinking about while listening to the music.  Students will be encouraged to share their writings with the class after everyone is finished.</w:t>
      </w:r>
    </w:p>
    <w:sectPr w:rsidR="00AF15D8" w:rsidRPr="00AF15D8" w:rsidSect="002543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15D8"/>
    <w:rsid w:val="0025434E"/>
    <w:rsid w:val="00431A62"/>
    <w:rsid w:val="00985316"/>
    <w:rsid w:val="00AF15D8"/>
    <w:rsid w:val="00D318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3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F15D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F15D8"/>
    <w:rPr>
      <w:b/>
      <w:bCs/>
    </w:rPr>
  </w:style>
</w:styles>
</file>

<file path=word/webSettings.xml><?xml version="1.0" encoding="utf-8"?>
<w:webSettings xmlns:r="http://schemas.openxmlformats.org/officeDocument/2006/relationships" xmlns:w="http://schemas.openxmlformats.org/wordprocessingml/2006/main">
  <w:divs>
    <w:div w:id="191273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140</Words>
  <Characters>801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Meredith College</Company>
  <LinksUpToDate>false</LinksUpToDate>
  <CharactersWithSpaces>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College</dc:creator>
  <cp:keywords/>
  <dc:description/>
  <cp:lastModifiedBy>Meredith College</cp:lastModifiedBy>
  <cp:revision>2</cp:revision>
  <dcterms:created xsi:type="dcterms:W3CDTF">2011-01-27T18:50:00Z</dcterms:created>
  <dcterms:modified xsi:type="dcterms:W3CDTF">2011-01-27T19:20:00Z</dcterms:modified>
</cp:coreProperties>
</file>